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1F2189" w:rsidP="002B5628">
      <w:r>
        <w:rPr>
          <w:rFonts w:hint="eastAsia"/>
        </w:rPr>
        <w:t>地熱</w:t>
      </w:r>
      <w:r w:rsidR="00F60B81">
        <w:rPr>
          <w:rFonts w:hint="eastAsia"/>
        </w:rPr>
        <w:t>資源</w:t>
      </w:r>
      <w:r w:rsidR="003E7153">
        <w:rPr>
          <w:rFonts w:hint="eastAsia"/>
        </w:rPr>
        <w:t>活用協議会</w:t>
      </w:r>
      <w:r w:rsidR="00F60B81">
        <w:rPr>
          <w:rFonts w:hint="eastAsia"/>
        </w:rPr>
        <w:t>に係る</w:t>
      </w:r>
      <w:r w:rsidR="003E7153">
        <w:rPr>
          <w:rFonts w:hint="eastAsia"/>
        </w:rPr>
        <w:t>協定</w:t>
      </w:r>
      <w:r w:rsidR="00F60B81">
        <w:rPr>
          <w:rFonts w:hint="eastAsia"/>
        </w:rPr>
        <w:t>の</w:t>
      </w:r>
      <w:bookmarkStart w:id="0" w:name="_GoBack"/>
      <w:bookmarkEnd w:id="0"/>
      <w:r w:rsidR="003E7153">
        <w:rPr>
          <w:rFonts w:hint="eastAsia"/>
        </w:rPr>
        <w:t>締結</w:t>
      </w:r>
      <w:r>
        <w:rPr>
          <w:rFonts w:hint="eastAsia"/>
        </w:rPr>
        <w:t>について</w:t>
      </w:r>
    </w:p>
    <w:p w:rsidR="003E7153" w:rsidRDefault="003E7153" w:rsidP="00091681"/>
    <w:p w:rsidR="003E7153" w:rsidRDefault="003E7153" w:rsidP="00091681"/>
    <w:p w:rsidR="006F0A5F" w:rsidRDefault="003E7153" w:rsidP="003E7153">
      <w:pPr>
        <w:ind w:firstLineChars="100" w:firstLine="208"/>
      </w:pPr>
      <w:r>
        <w:rPr>
          <w:rFonts w:hint="eastAsia"/>
        </w:rPr>
        <w:t>８月７日におぐに町民センターにおいて</w:t>
      </w:r>
      <w:r w:rsidR="006F0A5F">
        <w:rPr>
          <w:rFonts w:hint="eastAsia"/>
        </w:rPr>
        <w:t>小国</w:t>
      </w:r>
      <w:r w:rsidR="00660A78">
        <w:rPr>
          <w:rFonts w:hint="eastAsia"/>
        </w:rPr>
        <w:t>町と</w:t>
      </w:r>
      <w:r w:rsidR="006F0A5F">
        <w:rPr>
          <w:rFonts w:hint="eastAsia"/>
        </w:rPr>
        <w:t>地熱事業者５社（わいた会、小国町おこしエネルギー、テーオー、スズカ電工、ファーストブラザーズディベロプメント）</w:t>
      </w:r>
      <w:r w:rsidR="00660A78">
        <w:rPr>
          <w:rFonts w:hint="eastAsia"/>
        </w:rPr>
        <w:t>は、</w:t>
      </w:r>
      <w:r>
        <w:rPr>
          <w:rFonts w:hint="eastAsia"/>
        </w:rPr>
        <w:t>小国町地熱</w:t>
      </w:r>
      <w:r w:rsidR="00660A78">
        <w:rPr>
          <w:rFonts w:hint="eastAsia"/>
        </w:rPr>
        <w:t>資源</w:t>
      </w:r>
      <w:r>
        <w:rPr>
          <w:rFonts w:hint="eastAsia"/>
        </w:rPr>
        <w:t>活用協議会に係る協定</w:t>
      </w:r>
      <w:r w:rsidR="006F0A5F">
        <w:rPr>
          <w:rFonts w:hint="eastAsia"/>
        </w:rPr>
        <w:t>を締結しました</w:t>
      </w:r>
      <w:r>
        <w:rPr>
          <w:rFonts w:hint="eastAsia"/>
        </w:rPr>
        <w:t>。</w:t>
      </w:r>
    </w:p>
    <w:p w:rsidR="001F2189" w:rsidRPr="001871D6" w:rsidRDefault="00E738B2" w:rsidP="003E7153">
      <w:pPr>
        <w:ind w:firstLineChars="100" w:firstLine="208"/>
      </w:pPr>
      <w:r>
        <w:rPr>
          <w:rFonts w:hint="eastAsia"/>
        </w:rPr>
        <w:t>こ</w:t>
      </w:r>
      <w:r w:rsidR="006F0A5F">
        <w:rPr>
          <w:rFonts w:hint="eastAsia"/>
        </w:rPr>
        <w:t>の協定は、地熱開発を行おうとする事業者並びに既存の温泉事業者及び地域住民の理解と連携ものと、適正な地熱資源の活用を推進することにより豊かな未来を創造することを目的としています。</w:t>
      </w:r>
    </w:p>
    <w:p w:rsidR="0020669F" w:rsidRPr="006F0A5F" w:rsidRDefault="006F0A5F" w:rsidP="00380231">
      <w:pPr>
        <w:widowControl/>
        <w:jc w:val="left"/>
      </w:pPr>
      <w:r>
        <w:rPr>
          <w:rFonts w:hint="eastAsia"/>
        </w:rPr>
        <w:t xml:space="preserve">　加えてＳＤＧｓの理念である持続可能な社会の実現に寄与するものと期待しています。</w:t>
      </w:r>
    </w:p>
    <w:p w:rsidR="00380231" w:rsidRDefault="006F0A5F" w:rsidP="00380231">
      <w:pPr>
        <w:widowControl/>
        <w:jc w:val="left"/>
      </w:pPr>
      <w:r>
        <w:rPr>
          <w:rFonts w:hint="eastAsia"/>
        </w:rPr>
        <w:t xml:space="preserve">　具体的な協定の内容は、・共通モニタリングの実施、独自モニタリングの報告義務について・地域振興策や事故発生に対応するための地熱</w:t>
      </w:r>
      <w:r w:rsidR="00660A78">
        <w:rPr>
          <w:rFonts w:hint="eastAsia"/>
        </w:rPr>
        <w:t>の</w:t>
      </w:r>
      <w:r>
        <w:rPr>
          <w:rFonts w:hint="eastAsia"/>
        </w:rPr>
        <w:t>恵み基金制度の確立について・地熱開発事業から生じた損害を賠償する保険への加入について・保険に加入できない場合</w:t>
      </w:r>
      <w:r w:rsidR="00E738B2">
        <w:rPr>
          <w:rFonts w:hint="eastAsia"/>
        </w:rPr>
        <w:t>等</w:t>
      </w:r>
      <w:r>
        <w:rPr>
          <w:rFonts w:hint="eastAsia"/>
        </w:rPr>
        <w:t>の代替措置について、以上を取り決めました。</w:t>
      </w:r>
    </w:p>
    <w:p w:rsidR="006F0A5F" w:rsidRPr="006F0A5F" w:rsidRDefault="006F0A5F" w:rsidP="00380231">
      <w:pPr>
        <w:widowControl/>
        <w:jc w:val="left"/>
      </w:pPr>
      <w:r>
        <w:rPr>
          <w:rFonts w:hint="eastAsia"/>
        </w:rPr>
        <w:t xml:space="preserve">　この取り組みを住民や温泉事業者の皆様に理解していただき地熱資源</w:t>
      </w:r>
      <w:r>
        <w:rPr>
          <w:rFonts w:hint="eastAsia"/>
        </w:rPr>
        <w:t>の有効活用に繋げていきたいと考えております。</w:t>
      </w:r>
    </w:p>
    <w:p w:rsidR="00380231" w:rsidRDefault="00380231" w:rsidP="00380231">
      <w:pPr>
        <w:widowControl/>
        <w:jc w:val="left"/>
      </w:pPr>
    </w:p>
    <w:p w:rsidR="00380231" w:rsidRDefault="00380231" w:rsidP="00380231">
      <w:pPr>
        <w:widowControl/>
        <w:jc w:val="left"/>
      </w:pPr>
    </w:p>
    <w:p w:rsidR="00380231" w:rsidRPr="00091681" w:rsidRDefault="004F1276" w:rsidP="00380231">
      <w:pPr>
        <w:widowControl/>
        <w:jc w:val="left"/>
      </w:pPr>
      <w:r>
        <w:rPr>
          <w:noProof/>
        </w:rPr>
        <w:drawing>
          <wp:inline distT="0" distB="0" distL="0" distR="0">
            <wp:extent cx="2507095" cy="1666875"/>
            <wp:effectExtent l="0" t="0" r="762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4653" cy="1671900"/>
                    </a:xfrm>
                    <a:prstGeom prst="rect">
                      <a:avLst/>
                    </a:prstGeom>
                    <a:noFill/>
                    <a:ln>
                      <a:noFill/>
                    </a:ln>
                  </pic:spPr>
                </pic:pic>
              </a:graphicData>
            </a:graphic>
          </wp:inline>
        </w:drawing>
      </w:r>
    </w:p>
    <w:sectPr w:rsidR="00380231" w:rsidRPr="00091681"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4570D"/>
    <w:rsid w:val="00045C30"/>
    <w:rsid w:val="00045C6F"/>
    <w:rsid w:val="00045C78"/>
    <w:rsid w:val="0006630F"/>
    <w:rsid w:val="00080326"/>
    <w:rsid w:val="000844C0"/>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CBC"/>
    <w:rsid w:val="00141E2F"/>
    <w:rsid w:val="001441FF"/>
    <w:rsid w:val="00144CBD"/>
    <w:rsid w:val="00147AA0"/>
    <w:rsid w:val="00153A9D"/>
    <w:rsid w:val="00157F6F"/>
    <w:rsid w:val="0017263A"/>
    <w:rsid w:val="001858C4"/>
    <w:rsid w:val="00186F62"/>
    <w:rsid w:val="001871D6"/>
    <w:rsid w:val="001B16DC"/>
    <w:rsid w:val="001B319E"/>
    <w:rsid w:val="001D2D3C"/>
    <w:rsid w:val="001E1999"/>
    <w:rsid w:val="001E46DA"/>
    <w:rsid w:val="001E6660"/>
    <w:rsid w:val="001E73E7"/>
    <w:rsid w:val="001F0877"/>
    <w:rsid w:val="001F2189"/>
    <w:rsid w:val="0020056F"/>
    <w:rsid w:val="00200A94"/>
    <w:rsid w:val="00203A4B"/>
    <w:rsid w:val="002059A8"/>
    <w:rsid w:val="0020669F"/>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E33D9"/>
    <w:rsid w:val="002F4355"/>
    <w:rsid w:val="00303E38"/>
    <w:rsid w:val="003076FE"/>
    <w:rsid w:val="00317E15"/>
    <w:rsid w:val="0034352A"/>
    <w:rsid w:val="00370A2E"/>
    <w:rsid w:val="00374CDC"/>
    <w:rsid w:val="00380231"/>
    <w:rsid w:val="00381049"/>
    <w:rsid w:val="00386065"/>
    <w:rsid w:val="0038759E"/>
    <w:rsid w:val="003A7B75"/>
    <w:rsid w:val="003B0FA4"/>
    <w:rsid w:val="003B2551"/>
    <w:rsid w:val="003B28E2"/>
    <w:rsid w:val="003B6ECF"/>
    <w:rsid w:val="003C038D"/>
    <w:rsid w:val="003D1BF9"/>
    <w:rsid w:val="003D20CC"/>
    <w:rsid w:val="003D2391"/>
    <w:rsid w:val="003E56E1"/>
    <w:rsid w:val="003E7153"/>
    <w:rsid w:val="003F5044"/>
    <w:rsid w:val="004000AD"/>
    <w:rsid w:val="0040723F"/>
    <w:rsid w:val="0042207A"/>
    <w:rsid w:val="00431111"/>
    <w:rsid w:val="00451689"/>
    <w:rsid w:val="00452BC6"/>
    <w:rsid w:val="00462A2B"/>
    <w:rsid w:val="004841C4"/>
    <w:rsid w:val="004854C3"/>
    <w:rsid w:val="004A0A81"/>
    <w:rsid w:val="004A3376"/>
    <w:rsid w:val="004A3C79"/>
    <w:rsid w:val="004B023A"/>
    <w:rsid w:val="004C2EEF"/>
    <w:rsid w:val="004C39DF"/>
    <w:rsid w:val="004C49D0"/>
    <w:rsid w:val="004F1276"/>
    <w:rsid w:val="004F2A17"/>
    <w:rsid w:val="00511557"/>
    <w:rsid w:val="00511F29"/>
    <w:rsid w:val="005275EB"/>
    <w:rsid w:val="00533A98"/>
    <w:rsid w:val="00575367"/>
    <w:rsid w:val="00580FF2"/>
    <w:rsid w:val="0059698E"/>
    <w:rsid w:val="005A11EA"/>
    <w:rsid w:val="005D2645"/>
    <w:rsid w:val="005E43F0"/>
    <w:rsid w:val="005E794D"/>
    <w:rsid w:val="00601952"/>
    <w:rsid w:val="0060321C"/>
    <w:rsid w:val="0060419E"/>
    <w:rsid w:val="0060559A"/>
    <w:rsid w:val="00612EEC"/>
    <w:rsid w:val="006143CE"/>
    <w:rsid w:val="006302FA"/>
    <w:rsid w:val="00634609"/>
    <w:rsid w:val="00637DD0"/>
    <w:rsid w:val="00651B77"/>
    <w:rsid w:val="00656163"/>
    <w:rsid w:val="0065731F"/>
    <w:rsid w:val="00660A78"/>
    <w:rsid w:val="00662497"/>
    <w:rsid w:val="00662597"/>
    <w:rsid w:val="00673A59"/>
    <w:rsid w:val="00683AA6"/>
    <w:rsid w:val="00697049"/>
    <w:rsid w:val="006978AC"/>
    <w:rsid w:val="006B1CD0"/>
    <w:rsid w:val="006C3A38"/>
    <w:rsid w:val="006C5969"/>
    <w:rsid w:val="006D4772"/>
    <w:rsid w:val="006E65B8"/>
    <w:rsid w:val="006E75E9"/>
    <w:rsid w:val="006F0A5F"/>
    <w:rsid w:val="006F3281"/>
    <w:rsid w:val="00702EE0"/>
    <w:rsid w:val="00715F04"/>
    <w:rsid w:val="0071666A"/>
    <w:rsid w:val="00730EB6"/>
    <w:rsid w:val="00754739"/>
    <w:rsid w:val="00755466"/>
    <w:rsid w:val="007610A8"/>
    <w:rsid w:val="00775FCE"/>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60B82"/>
    <w:rsid w:val="00867334"/>
    <w:rsid w:val="0086789C"/>
    <w:rsid w:val="00891785"/>
    <w:rsid w:val="008A6810"/>
    <w:rsid w:val="008A7AAC"/>
    <w:rsid w:val="008B2327"/>
    <w:rsid w:val="008B611B"/>
    <w:rsid w:val="008C5352"/>
    <w:rsid w:val="008D4B86"/>
    <w:rsid w:val="008E3428"/>
    <w:rsid w:val="0090184A"/>
    <w:rsid w:val="00902FB8"/>
    <w:rsid w:val="00905250"/>
    <w:rsid w:val="00926C77"/>
    <w:rsid w:val="00940B60"/>
    <w:rsid w:val="00952659"/>
    <w:rsid w:val="00965069"/>
    <w:rsid w:val="0097031D"/>
    <w:rsid w:val="00975BDF"/>
    <w:rsid w:val="00977399"/>
    <w:rsid w:val="009830F5"/>
    <w:rsid w:val="00995D86"/>
    <w:rsid w:val="009C2E8E"/>
    <w:rsid w:val="009C37A0"/>
    <w:rsid w:val="009E3B9A"/>
    <w:rsid w:val="009E73E9"/>
    <w:rsid w:val="009F4015"/>
    <w:rsid w:val="009F4E4C"/>
    <w:rsid w:val="00A0013C"/>
    <w:rsid w:val="00A04790"/>
    <w:rsid w:val="00A17366"/>
    <w:rsid w:val="00A33858"/>
    <w:rsid w:val="00A41D89"/>
    <w:rsid w:val="00A508E9"/>
    <w:rsid w:val="00A53DF0"/>
    <w:rsid w:val="00A55FC8"/>
    <w:rsid w:val="00A93454"/>
    <w:rsid w:val="00AA0B14"/>
    <w:rsid w:val="00AA4CA5"/>
    <w:rsid w:val="00AC316F"/>
    <w:rsid w:val="00AC51EF"/>
    <w:rsid w:val="00AE188A"/>
    <w:rsid w:val="00AE23A1"/>
    <w:rsid w:val="00AE6AB2"/>
    <w:rsid w:val="00AF2324"/>
    <w:rsid w:val="00B0764E"/>
    <w:rsid w:val="00B1290E"/>
    <w:rsid w:val="00B15531"/>
    <w:rsid w:val="00B16151"/>
    <w:rsid w:val="00B17FC0"/>
    <w:rsid w:val="00B2096E"/>
    <w:rsid w:val="00B341EB"/>
    <w:rsid w:val="00B47CA1"/>
    <w:rsid w:val="00B54631"/>
    <w:rsid w:val="00B57FEB"/>
    <w:rsid w:val="00B61CC4"/>
    <w:rsid w:val="00B729B4"/>
    <w:rsid w:val="00B81DB8"/>
    <w:rsid w:val="00B820AD"/>
    <w:rsid w:val="00B9483A"/>
    <w:rsid w:val="00BB412C"/>
    <w:rsid w:val="00BB7752"/>
    <w:rsid w:val="00BC33C2"/>
    <w:rsid w:val="00BC4946"/>
    <w:rsid w:val="00BD2379"/>
    <w:rsid w:val="00BD269D"/>
    <w:rsid w:val="00BF4AF5"/>
    <w:rsid w:val="00C07F7A"/>
    <w:rsid w:val="00C15BAB"/>
    <w:rsid w:val="00C61329"/>
    <w:rsid w:val="00C6324D"/>
    <w:rsid w:val="00C633AA"/>
    <w:rsid w:val="00C81727"/>
    <w:rsid w:val="00C82C2E"/>
    <w:rsid w:val="00C857FC"/>
    <w:rsid w:val="00C87B83"/>
    <w:rsid w:val="00C9306F"/>
    <w:rsid w:val="00CB1ED7"/>
    <w:rsid w:val="00CC55DC"/>
    <w:rsid w:val="00CD3780"/>
    <w:rsid w:val="00CD52BD"/>
    <w:rsid w:val="00CE1953"/>
    <w:rsid w:val="00D2161E"/>
    <w:rsid w:val="00D32495"/>
    <w:rsid w:val="00D47E11"/>
    <w:rsid w:val="00D56C26"/>
    <w:rsid w:val="00D67F52"/>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056FB"/>
    <w:rsid w:val="00E1621A"/>
    <w:rsid w:val="00E252AF"/>
    <w:rsid w:val="00E504EB"/>
    <w:rsid w:val="00E521B7"/>
    <w:rsid w:val="00E556FE"/>
    <w:rsid w:val="00E56EDB"/>
    <w:rsid w:val="00E6325F"/>
    <w:rsid w:val="00E738B2"/>
    <w:rsid w:val="00E76DE1"/>
    <w:rsid w:val="00E803C1"/>
    <w:rsid w:val="00E94E92"/>
    <w:rsid w:val="00E95A2E"/>
    <w:rsid w:val="00EB065D"/>
    <w:rsid w:val="00EB78D8"/>
    <w:rsid w:val="00EC2446"/>
    <w:rsid w:val="00ED1F8B"/>
    <w:rsid w:val="00F1501B"/>
    <w:rsid w:val="00F17FF6"/>
    <w:rsid w:val="00F21A0E"/>
    <w:rsid w:val="00F22EEC"/>
    <w:rsid w:val="00F25D9C"/>
    <w:rsid w:val="00F346A7"/>
    <w:rsid w:val="00F36B22"/>
    <w:rsid w:val="00F54C3C"/>
    <w:rsid w:val="00F60B81"/>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00D94414"/>
  <w15:docId w15:val="{70B3E6FE-CDD9-468F-B351-8047FD7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image" Target="media/image1.jpeg"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94F27-4293-46C1-B058-CCD56303BE0C}">
  <ds:schemaRefs>
    <ds:schemaRef ds:uri="http://schemas.openxmlformats.org/officeDocument/2006/bibliography"/>
  </ds:schemaRefs>
</ds:datastoreItem>
</file>